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DB" w:rsidRPr="006131C4" w:rsidRDefault="006269DB" w:rsidP="006131C4">
      <w:pPr>
        <w:pStyle w:val="a5"/>
        <w:spacing w:before="0" w:after="0"/>
        <w:outlineLvl w:val="9"/>
        <w:rPr>
          <w:rFonts w:ascii="Times New Roman" w:eastAsia="Calibri" w:hAnsi="Times New Roman"/>
          <w:bCs w:val="0"/>
          <w:kern w:val="0"/>
          <w:sz w:val="26"/>
          <w:szCs w:val="26"/>
          <w:lang w:val="ru-RU" w:eastAsia="ru-RU" w:bidi="ar-SA"/>
        </w:rPr>
      </w:pPr>
      <w:r w:rsidRPr="006131C4">
        <w:rPr>
          <w:rFonts w:ascii="Times New Roman" w:eastAsia="Calibri" w:hAnsi="Times New Roman"/>
          <w:bCs w:val="0"/>
          <w:kern w:val="0"/>
          <w:sz w:val="26"/>
          <w:szCs w:val="26"/>
          <w:lang w:val="ru-RU" w:eastAsia="ru-RU" w:bidi="ar-SA"/>
        </w:rPr>
        <w:t xml:space="preserve">Аналитический отчет о результатах деятельности  </w:t>
      </w:r>
    </w:p>
    <w:p w:rsidR="006269DB" w:rsidRPr="006131C4" w:rsidRDefault="006269DB" w:rsidP="006131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__________________________________________________________________</w:t>
      </w:r>
    </w:p>
    <w:p w:rsidR="006269DB" w:rsidRPr="006131C4" w:rsidRDefault="006269DB" w:rsidP="006131C4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i/>
          <w:color w:val="auto"/>
          <w:sz w:val="26"/>
          <w:szCs w:val="26"/>
        </w:rPr>
        <w:t xml:space="preserve">ФИО аттестуемого, должность, </w:t>
      </w:r>
    </w:p>
    <w:p w:rsidR="006269DB" w:rsidRPr="006131C4" w:rsidRDefault="006269DB" w:rsidP="006131C4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i/>
          <w:color w:val="auto"/>
          <w:sz w:val="26"/>
          <w:szCs w:val="26"/>
        </w:rPr>
        <w:t xml:space="preserve">наименование образовательной организации </w:t>
      </w:r>
    </w:p>
    <w:p w:rsidR="006269DB" w:rsidRPr="006131C4" w:rsidRDefault="006269DB" w:rsidP="006131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/>
          <w:b/>
          <w:color w:val="auto"/>
          <w:sz w:val="26"/>
          <w:szCs w:val="26"/>
        </w:rPr>
        <w:t>для установления</w:t>
      </w:r>
      <w:r w:rsidR="006B3660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квалификационной категории «педаго</w:t>
      </w:r>
      <w:proofErr w:type="gramStart"/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г-</w:t>
      </w:r>
      <w:proofErr w:type="gramEnd"/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наставник»</w:t>
      </w:r>
      <w:r w:rsidR="006B3660">
        <w:rPr>
          <w:rStyle w:val="af0"/>
          <w:rFonts w:ascii="Times New Roman" w:hAnsi="Times New Roman" w:cs="Times New Roman"/>
          <w:b/>
          <w:color w:val="auto"/>
          <w:sz w:val="26"/>
          <w:szCs w:val="26"/>
        </w:rPr>
        <w:endnoteReference w:id="1"/>
      </w:r>
    </w:p>
    <w:p w:rsidR="006131C4" w:rsidRDefault="006131C4" w:rsidP="006131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24"/>
        </w:rPr>
      </w:pPr>
    </w:p>
    <w:p w:rsidR="00FB572A" w:rsidRPr="006131C4" w:rsidRDefault="00FB572A" w:rsidP="006131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24"/>
        </w:rPr>
      </w:pPr>
      <w:r w:rsidRPr="006131C4">
        <w:rPr>
          <w:rFonts w:ascii="Times New Roman" w:hAnsi="Times New Roman" w:cs="Times New Roman"/>
          <w:b/>
          <w:color w:val="auto"/>
          <w:sz w:val="16"/>
          <w:szCs w:val="24"/>
        </w:rPr>
        <w:t xml:space="preserve">Ссылка на электронные копии материалов, документов, методических разработок и </w:t>
      </w:r>
      <w:r w:rsidR="00313C6F">
        <w:rPr>
          <w:rFonts w:ascii="Times New Roman" w:hAnsi="Times New Roman" w:cs="Times New Roman"/>
          <w:b/>
          <w:color w:val="auto"/>
          <w:sz w:val="16"/>
          <w:szCs w:val="24"/>
        </w:rPr>
        <w:t>др.</w:t>
      </w:r>
      <w:bookmarkStart w:id="0" w:name="_GoBack"/>
      <w:bookmarkEnd w:id="0"/>
      <w:r w:rsidRPr="006131C4">
        <w:rPr>
          <w:rFonts w:ascii="Times New Roman" w:hAnsi="Times New Roman" w:cs="Times New Roman"/>
          <w:b/>
          <w:color w:val="auto"/>
          <w:sz w:val="16"/>
          <w:szCs w:val="24"/>
        </w:rPr>
        <w:t xml:space="preserve"> (ссылка на папку, облачное хранилище)_________________________________</w:t>
      </w:r>
    </w:p>
    <w:p w:rsidR="006269DB" w:rsidRDefault="006269DB" w:rsidP="006131C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853E8" w:rsidRPr="006131C4" w:rsidRDefault="006269DB" w:rsidP="006131C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1.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EB71FC" w:rsidRPr="006131C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EB71FC" w:rsidRPr="006131C4" w:rsidRDefault="00EB71FC" w:rsidP="006131C4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(дополнительно прикладываются приказы о </w:t>
      </w:r>
      <w:r w:rsidR="00A83C23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закреплении 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руководств</w:t>
      </w:r>
      <w:r w:rsidR="00A83C23" w:rsidRPr="006131C4">
        <w:rPr>
          <w:rFonts w:ascii="Times New Roman" w:hAnsi="Times New Roman" w:cs="Times New Roman"/>
          <w:i/>
          <w:color w:val="auto"/>
          <w:sz w:val="24"/>
          <w:szCs w:val="24"/>
        </w:rPr>
        <w:t>а практикой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, конспект мастер-класса</w:t>
      </w:r>
      <w:r w:rsidR="00A83C23" w:rsidRPr="006131C4">
        <w:rPr>
          <w:rFonts w:ascii="Times New Roman" w:hAnsi="Times New Roman" w:cs="Times New Roman"/>
          <w:i/>
          <w:color w:val="auto"/>
          <w:sz w:val="24"/>
          <w:szCs w:val="24"/>
        </w:rPr>
        <w:t>, документы, подтверждающие результативность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EB71FC" w:rsidRPr="006131C4" w:rsidRDefault="00EB71FC" w:rsidP="006131C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15098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402"/>
        <w:gridCol w:w="2977"/>
        <w:gridCol w:w="2090"/>
      </w:tblGrid>
      <w:tr w:rsidR="006131C4" w:rsidRPr="006131C4" w:rsidTr="00A83C23">
        <w:tc>
          <w:tcPr>
            <w:tcW w:w="3369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Сроки осуществления руководства практической подготовкой студентов</w:t>
            </w:r>
          </w:p>
        </w:tc>
        <w:tc>
          <w:tcPr>
            <w:tcW w:w="3260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ФИО (группы) закрепленных обучающихся, наименование учебного заведения</w:t>
            </w:r>
          </w:p>
        </w:tc>
        <w:tc>
          <w:tcPr>
            <w:tcW w:w="3402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мастер-классов со студентами (тема, задачи мастер-класса)</w:t>
            </w:r>
          </w:p>
        </w:tc>
        <w:tc>
          <w:tcPr>
            <w:tcW w:w="2977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Результативность руководства практической подготовкой студентов</w:t>
            </w:r>
          </w:p>
        </w:tc>
        <w:tc>
          <w:tcPr>
            <w:tcW w:w="2090" w:type="dxa"/>
          </w:tcPr>
          <w:p w:rsidR="00EB71FC" w:rsidRPr="006131C4" w:rsidRDefault="00EB71FC" w:rsidP="006131C4">
            <w:pPr>
              <w:tabs>
                <w:tab w:val="left" w:pos="269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Самооценка педагогического работника</w:t>
            </w:r>
          </w:p>
        </w:tc>
      </w:tr>
      <w:tr w:rsidR="006131C4" w:rsidRPr="006131C4" w:rsidTr="00A83C23">
        <w:tc>
          <w:tcPr>
            <w:tcW w:w="3369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0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131C4" w:rsidRPr="006131C4" w:rsidTr="00A83C23">
        <w:tc>
          <w:tcPr>
            <w:tcW w:w="3369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0" w:type="dxa"/>
          </w:tcPr>
          <w:p w:rsidR="00EB71FC" w:rsidRPr="006131C4" w:rsidRDefault="00EB71FC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131C4" w:rsidRPr="006131C4" w:rsidTr="00A83C23">
        <w:tc>
          <w:tcPr>
            <w:tcW w:w="3369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6269DB" w:rsidRPr="006131C4" w:rsidRDefault="006269DB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269DB" w:rsidRPr="006131C4" w:rsidRDefault="006269DB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2. 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p w:rsidR="00EB71FC" w:rsidRPr="006131C4" w:rsidRDefault="00EB71FC" w:rsidP="006131C4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(дополнительно прикладываются </w:t>
      </w:r>
      <w:r w:rsidR="003715C1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приказы о закреплении </w:t>
      </w:r>
      <w:proofErr w:type="gramStart"/>
      <w:r w:rsidR="003715C1" w:rsidRPr="006131C4">
        <w:rPr>
          <w:rFonts w:ascii="Times New Roman" w:hAnsi="Times New Roman" w:cs="Times New Roman"/>
          <w:i/>
          <w:color w:val="auto"/>
          <w:sz w:val="24"/>
          <w:szCs w:val="24"/>
        </w:rPr>
        <w:t>наставляемых</w:t>
      </w:r>
      <w:proofErr w:type="gramEnd"/>
      <w:r w:rsidR="003715C1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дорожная карта, план работы/аналитический отчёт</w:t>
      </w:r>
      <w:r w:rsidR="008A2DCD" w:rsidRPr="006131C4">
        <w:rPr>
          <w:rFonts w:ascii="Times New Roman" w:hAnsi="Times New Roman" w:cs="Times New Roman"/>
          <w:i/>
          <w:color w:val="auto"/>
          <w:sz w:val="24"/>
          <w:szCs w:val="24"/>
        </w:rPr>
        <w:t>, положение о наставничестве в образовательной организации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3715C1" w:rsidRPr="006131C4" w:rsidRDefault="003715C1" w:rsidP="006131C4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269DB" w:rsidRPr="006131C4" w:rsidRDefault="003715C1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color w:val="auto"/>
          <w:sz w:val="26"/>
          <w:szCs w:val="26"/>
        </w:rPr>
        <w:t>2.1. Количество педагогических работников, в отношении которых осуществлялось наставничество в рамках рассматриваемого периода</w:t>
      </w:r>
    </w:p>
    <w:p w:rsidR="003715C1" w:rsidRPr="006131C4" w:rsidRDefault="00DE5CC3" w:rsidP="006131C4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6131C4">
        <w:rPr>
          <w:rFonts w:ascii="Times New Roman" w:hAnsi="Times New Roman"/>
          <w:color w:val="auto"/>
          <w:sz w:val="26"/>
          <w:szCs w:val="26"/>
        </w:rPr>
        <w:t>2.3. Перспективное планирование и анализ комплексной системы наставничества</w:t>
      </w:r>
    </w:p>
    <w:p w:rsidR="006131C4" w:rsidRPr="006131C4" w:rsidRDefault="006131C4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15205" w:type="dxa"/>
        <w:tblLook w:val="04A0" w:firstRow="1" w:lastRow="0" w:firstColumn="1" w:lastColumn="0" w:noHBand="0" w:noVBand="1"/>
      </w:tblPr>
      <w:tblGrid>
        <w:gridCol w:w="2517"/>
        <w:gridCol w:w="4537"/>
        <w:gridCol w:w="6095"/>
        <w:gridCol w:w="2056"/>
      </w:tblGrid>
      <w:tr w:rsidR="006131C4" w:rsidRPr="006131C4" w:rsidTr="003715C1">
        <w:tc>
          <w:tcPr>
            <w:tcW w:w="2517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Сроки осуществления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наставничества</w:t>
            </w:r>
          </w:p>
        </w:tc>
        <w:tc>
          <w:tcPr>
            <w:tcW w:w="4537" w:type="dxa"/>
          </w:tcPr>
          <w:p w:rsidR="003715C1" w:rsidRPr="006131C4" w:rsidRDefault="003715C1" w:rsidP="006131C4">
            <w:pPr>
              <w:tabs>
                <w:tab w:val="left" w:pos="343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ФИО педагогических работников, в отношении которых осуществлялось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наставничество в рамках рассматриваемого периода</w:t>
            </w:r>
          </w:p>
        </w:tc>
        <w:tc>
          <w:tcPr>
            <w:tcW w:w="6095" w:type="dxa"/>
          </w:tcPr>
          <w:p w:rsidR="003715C1" w:rsidRPr="006131C4" w:rsidRDefault="00DE5CC3" w:rsidP="006131C4">
            <w:pPr>
              <w:tabs>
                <w:tab w:val="left" w:pos="3439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Перечень м</w:t>
            </w:r>
            <w:r w:rsidR="003715C1" w:rsidRPr="006131C4">
              <w:rPr>
                <w:rFonts w:ascii="Times New Roman" w:hAnsi="Times New Roman"/>
                <w:color w:val="auto"/>
                <w:sz w:val="26"/>
                <w:szCs w:val="26"/>
              </w:rPr>
              <w:t>атериал</w:t>
            </w:r>
            <w:r w:rsidRPr="006131C4">
              <w:rPr>
                <w:rFonts w:ascii="Times New Roman" w:hAnsi="Times New Roman"/>
                <w:color w:val="auto"/>
                <w:sz w:val="26"/>
                <w:szCs w:val="26"/>
              </w:rPr>
              <w:t>ов</w:t>
            </w:r>
            <w:r w:rsidR="003715C1" w:rsidRPr="006131C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наставничества, имеющи</w:t>
            </w:r>
            <w:r w:rsidR="00A83C23" w:rsidRPr="006131C4">
              <w:rPr>
                <w:rFonts w:ascii="Times New Roman" w:hAnsi="Times New Roman"/>
                <w:color w:val="auto"/>
                <w:sz w:val="26"/>
                <w:szCs w:val="26"/>
              </w:rPr>
              <w:t>х</w:t>
            </w:r>
            <w:r w:rsidR="003715C1" w:rsidRPr="006131C4">
              <w:rPr>
                <w:rFonts w:ascii="Times New Roman" w:hAnsi="Times New Roman"/>
                <w:color w:val="auto"/>
                <w:sz w:val="26"/>
                <w:szCs w:val="26"/>
              </w:rPr>
              <w:t>ся в организации</w:t>
            </w:r>
            <w:r w:rsidRPr="006131C4">
              <w:rPr>
                <w:rFonts w:ascii="Times New Roman" w:hAnsi="Times New Roman"/>
                <w:color w:val="auto"/>
                <w:sz w:val="26"/>
                <w:szCs w:val="26"/>
              </w:rPr>
              <w:t>, разработанных наставником</w:t>
            </w:r>
            <w:r w:rsidR="003715C1" w:rsidRPr="006131C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3715C1" w:rsidRPr="006131C4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lastRenderedPageBreak/>
              <w:t>(дорожная карта, план работы, индивидуальный маршрут, листы наблюдений, аналитические справки и др.)</w:t>
            </w:r>
          </w:p>
        </w:tc>
        <w:tc>
          <w:tcPr>
            <w:tcW w:w="2056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Самооценка педагогического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работника</w:t>
            </w:r>
          </w:p>
        </w:tc>
      </w:tr>
      <w:tr w:rsidR="006131C4" w:rsidRPr="006131C4" w:rsidTr="003715C1">
        <w:tc>
          <w:tcPr>
            <w:tcW w:w="2517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537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6095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715C1" w:rsidRPr="006131C4" w:rsidTr="003715C1">
        <w:tc>
          <w:tcPr>
            <w:tcW w:w="2517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537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6095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3715C1" w:rsidRPr="006131C4" w:rsidRDefault="003715C1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131C4" w:rsidRPr="006131C4" w:rsidTr="003715C1">
        <w:tc>
          <w:tcPr>
            <w:tcW w:w="251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53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6095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69DB" w:rsidRPr="006131C4" w:rsidRDefault="00DE5CC3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color w:val="auto"/>
          <w:sz w:val="26"/>
          <w:szCs w:val="26"/>
        </w:rPr>
        <w:t>2.2. Достижение положительных результатов наставнической деятельности в части профессионально-личностной адаптации, преодоления профессиональных дефицитов, освоения новых образовательных методик и технологий наставляемыми педагогическими работниками</w:t>
      </w:r>
    </w:p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15205" w:type="dxa"/>
        <w:tblLook w:val="04A0" w:firstRow="1" w:lastRow="0" w:firstColumn="1" w:lastColumn="0" w:noHBand="0" w:noVBand="1"/>
      </w:tblPr>
      <w:tblGrid>
        <w:gridCol w:w="1933"/>
        <w:gridCol w:w="2711"/>
        <w:gridCol w:w="3705"/>
        <w:gridCol w:w="4800"/>
        <w:gridCol w:w="2056"/>
      </w:tblGrid>
      <w:tr w:rsidR="006131C4" w:rsidRPr="006131C4" w:rsidTr="00A83C23">
        <w:tc>
          <w:tcPr>
            <w:tcW w:w="1933" w:type="dxa"/>
          </w:tcPr>
          <w:p w:rsidR="00A83C23" w:rsidRPr="006131C4" w:rsidRDefault="00A83C23" w:rsidP="006131C4">
            <w:pPr>
              <w:tabs>
                <w:tab w:val="left" w:pos="343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Сроки осуществления наставничества</w:t>
            </w:r>
          </w:p>
        </w:tc>
        <w:tc>
          <w:tcPr>
            <w:tcW w:w="2711" w:type="dxa"/>
          </w:tcPr>
          <w:p w:rsidR="00A83C23" w:rsidRPr="006131C4" w:rsidRDefault="00A83C23" w:rsidP="006131C4">
            <w:pPr>
              <w:tabs>
                <w:tab w:val="left" w:pos="343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ФИО педагогических работников, в отношении которых осуществлялось наставничество в рамках рассматриваемого периода</w:t>
            </w:r>
          </w:p>
        </w:tc>
        <w:tc>
          <w:tcPr>
            <w:tcW w:w="3705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Вид достижений </w:t>
            </w:r>
          </w:p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(профессионально-личностной адаптации,</w:t>
            </w:r>
            <w:proofErr w:type="gramEnd"/>
          </w:p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преодоления профессиональных дефицитов,</w:t>
            </w:r>
          </w:p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освоения новых образовательных методик и технологий  и др.) </w:t>
            </w:r>
          </w:p>
        </w:tc>
        <w:tc>
          <w:tcPr>
            <w:tcW w:w="4800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Краткое описание достижения положительных результатов наставнической деятельности (выступление наставляемого, участие в конференции, улучшение результатов обучающихся и др.)</w:t>
            </w:r>
          </w:p>
        </w:tc>
        <w:tc>
          <w:tcPr>
            <w:tcW w:w="2056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Самооценка педагогического работника</w:t>
            </w:r>
          </w:p>
        </w:tc>
      </w:tr>
      <w:tr w:rsidR="006131C4" w:rsidRPr="006131C4" w:rsidTr="00A83C23">
        <w:tc>
          <w:tcPr>
            <w:tcW w:w="1933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711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05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800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A83C23" w:rsidRPr="006131C4" w:rsidRDefault="00A83C23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131C4" w:rsidRPr="006131C4" w:rsidTr="00A83C23">
        <w:tc>
          <w:tcPr>
            <w:tcW w:w="1933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711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05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80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6131C4" w:rsidRPr="006131C4" w:rsidTr="00A83C23">
        <w:tc>
          <w:tcPr>
            <w:tcW w:w="1933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711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05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80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56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3715C1" w:rsidRPr="006131C4" w:rsidRDefault="003715C1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3. 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:rsidR="001E1D63" w:rsidRPr="006131C4" w:rsidRDefault="001E1D63" w:rsidP="006131C4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(дополнительно прикладываются письма, приказы об участии в конкурсе и/или иные документы, подтверждающие участие и результат,  документы, подтверждающие оказание методической помощи наставником)</w:t>
      </w:r>
    </w:p>
    <w:p w:rsidR="00E904EE" w:rsidRDefault="00E904EE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C27659" w:rsidRPr="006131C4" w:rsidRDefault="0095273A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Примечание: Не учитывается участие в </w:t>
      </w:r>
      <w:proofErr w:type="gramStart"/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Интернет-конкурсах</w:t>
      </w:r>
      <w:proofErr w:type="gramEnd"/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коммерческих сайтах </w:t>
      </w:r>
      <w:r w:rsidR="00DA642B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(учредитель – частное лицо) 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без фиксированного срока (периода) проведения конкурса, без подтвержденного статуса конкурса, без утвержденного положения</w:t>
      </w:r>
    </w:p>
    <w:p w:rsidR="006131C4" w:rsidRPr="006131C4" w:rsidRDefault="006131C4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tbl>
      <w:tblPr>
        <w:tblStyle w:val="a7"/>
        <w:tblW w:w="15294" w:type="dxa"/>
        <w:tblLook w:val="04A0" w:firstRow="1" w:lastRow="0" w:firstColumn="1" w:lastColumn="0" w:noHBand="0" w:noVBand="1"/>
      </w:tblPr>
      <w:tblGrid>
        <w:gridCol w:w="920"/>
        <w:gridCol w:w="2590"/>
        <w:gridCol w:w="2096"/>
        <w:gridCol w:w="3594"/>
        <w:gridCol w:w="3827"/>
        <w:gridCol w:w="2267"/>
      </w:tblGrid>
      <w:tr w:rsidR="006131C4" w:rsidRPr="006131C4" w:rsidTr="0095273A">
        <w:tc>
          <w:tcPr>
            <w:tcW w:w="920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Год </w:t>
            </w:r>
          </w:p>
        </w:tc>
        <w:tc>
          <w:tcPr>
            <w:tcW w:w="2590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Название конкурса с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указанием организатора</w:t>
            </w:r>
            <w:r w:rsidR="00FC30D4"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уровня </w:t>
            </w:r>
            <w:r w:rsidR="00FC30D4"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(уровень ОУ, муниципальный, региональный, всероссийский)</w:t>
            </w:r>
          </w:p>
        </w:tc>
        <w:tc>
          <w:tcPr>
            <w:tcW w:w="2096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Результаты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участия наставляемого</w:t>
            </w:r>
          </w:p>
        </w:tc>
        <w:tc>
          <w:tcPr>
            <w:tcW w:w="3594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Ссылка на сайт организатора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или новость на сайте образовательной организации с информацией о результатах участия</w:t>
            </w:r>
          </w:p>
        </w:tc>
        <w:tc>
          <w:tcPr>
            <w:tcW w:w="3827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Документ, подтверждающий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методическую помощь со стороны аттестуемого педагога</w:t>
            </w:r>
            <w:r w:rsidR="006131C4"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Краткое описание методической помощи.</w:t>
            </w:r>
          </w:p>
        </w:tc>
        <w:tc>
          <w:tcPr>
            <w:tcW w:w="2267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Самооценка </w:t>
            </w:r>
            <w:r w:rsidRPr="006131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педагогического работника</w:t>
            </w:r>
          </w:p>
        </w:tc>
      </w:tr>
      <w:tr w:rsidR="006131C4" w:rsidRPr="006131C4" w:rsidTr="0095273A">
        <w:tc>
          <w:tcPr>
            <w:tcW w:w="920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90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6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94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7" w:type="dxa"/>
          </w:tcPr>
          <w:p w:rsidR="001E1D63" w:rsidRPr="006131C4" w:rsidRDefault="001E1D63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131C4" w:rsidRPr="006131C4" w:rsidTr="0095273A">
        <w:tc>
          <w:tcPr>
            <w:tcW w:w="92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9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6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94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131C4" w:rsidRPr="006131C4" w:rsidTr="0095273A">
        <w:tc>
          <w:tcPr>
            <w:tcW w:w="92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90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6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94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7" w:type="dxa"/>
          </w:tcPr>
          <w:p w:rsidR="006131C4" w:rsidRPr="006131C4" w:rsidRDefault="006131C4" w:rsidP="006131C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b/>
          <w:color w:val="auto"/>
          <w:sz w:val="26"/>
          <w:szCs w:val="26"/>
        </w:rPr>
        <w:t>4. 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(дополнительно могут прикладываться приказы на проведение/участие в мероприятиях, копии публикаций, текстов выступлений и др.</w:t>
      </w:r>
      <w:r w:rsidR="006B34D1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221F80" w:rsidRPr="00DA642B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требуется также</w:t>
      </w:r>
      <w:r w:rsidR="006B34D1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проведение наставнического мероприятия в аттестационный период с приглашением экспертов или демонстрация видеозаписи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E904EE" w:rsidRDefault="00E904EE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95273A" w:rsidRPr="006131C4" w:rsidRDefault="0095273A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Примечание: Не учитывается публикация на коммерческих Интернет-сайтах (учредитель – частное лицо), </w:t>
      </w:r>
      <w:r w:rsidR="006131C4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без официального статуса электронного СМИ, </w:t>
      </w:r>
      <w:r w:rsidRPr="006131C4">
        <w:rPr>
          <w:rFonts w:ascii="Times New Roman" w:hAnsi="Times New Roman" w:cs="Times New Roman"/>
          <w:i/>
          <w:color w:val="auto"/>
          <w:sz w:val="24"/>
          <w:szCs w:val="24"/>
        </w:rPr>
        <w:t>без рецензирования</w:t>
      </w:r>
      <w:r w:rsidR="006131C4" w:rsidRPr="006131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материалов, без наличия документов, подтверждающих статус ресурса/издательства (всероссийский, международный и др.)</w:t>
      </w:r>
    </w:p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color w:val="auto"/>
          <w:sz w:val="26"/>
          <w:szCs w:val="26"/>
        </w:rPr>
        <w:t>4.1. Передача опыта в области наставнической деятельности в рамках практических занятий с педагогическими работниками</w:t>
      </w:r>
    </w:p>
    <w:p w:rsidR="00B85128" w:rsidRPr="006131C4" w:rsidRDefault="00B85128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5216" w:type="dxa"/>
        <w:jc w:val="center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844"/>
        <w:gridCol w:w="2694"/>
        <w:gridCol w:w="4348"/>
        <w:gridCol w:w="3402"/>
        <w:gridCol w:w="1969"/>
      </w:tblGrid>
      <w:tr w:rsidR="006131C4" w:rsidRPr="006131C4" w:rsidTr="00DA642B">
        <w:trPr>
          <w:trHeight w:val="20"/>
          <w:jc w:val="center"/>
        </w:trPr>
        <w:tc>
          <w:tcPr>
            <w:tcW w:w="959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Уровень (уровень ОУ, муниципальный, региональный, всероссийский)</w:t>
            </w:r>
          </w:p>
        </w:tc>
        <w:tc>
          <w:tcPr>
            <w:tcW w:w="4348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Тематика практического занятия, количество участников</w:t>
            </w:r>
          </w:p>
        </w:tc>
        <w:tc>
          <w:tcPr>
            <w:tcW w:w="3402" w:type="dxa"/>
          </w:tcPr>
          <w:p w:rsidR="00B85128" w:rsidRPr="006131C4" w:rsidRDefault="00B85128" w:rsidP="00613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Данные официальных сайтов </w:t>
            </w:r>
            <w:r w:rsidR="00BC7F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организаторов мероприятия, ссылка на новость на сайте ОУ и др.)</w:t>
            </w:r>
          </w:p>
        </w:tc>
        <w:tc>
          <w:tcPr>
            <w:tcW w:w="1969" w:type="dxa"/>
          </w:tcPr>
          <w:p w:rsidR="00B85128" w:rsidRPr="006131C4" w:rsidRDefault="00B85128" w:rsidP="0061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6131C4" w:rsidRPr="006131C4" w:rsidTr="00DA642B">
        <w:trPr>
          <w:trHeight w:val="20"/>
          <w:jc w:val="center"/>
        </w:trPr>
        <w:tc>
          <w:tcPr>
            <w:tcW w:w="959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48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6131C4" w:rsidRPr="006131C4" w:rsidTr="00DA642B">
        <w:trPr>
          <w:trHeight w:val="20"/>
          <w:jc w:val="center"/>
        </w:trPr>
        <w:tc>
          <w:tcPr>
            <w:tcW w:w="959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48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</w:tcPr>
          <w:p w:rsidR="006131C4" w:rsidRPr="006131C4" w:rsidRDefault="006131C4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color w:val="auto"/>
          <w:sz w:val="26"/>
          <w:szCs w:val="26"/>
        </w:rPr>
        <w:t>4.2. Представление опыта в области наставнической деятельности в форме докладов, выступлений</w:t>
      </w:r>
    </w:p>
    <w:p w:rsidR="00B85128" w:rsidRPr="006131C4" w:rsidRDefault="00B85128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984"/>
        <w:gridCol w:w="2694"/>
        <w:gridCol w:w="4276"/>
        <w:gridCol w:w="3543"/>
        <w:gridCol w:w="1969"/>
      </w:tblGrid>
      <w:tr w:rsidR="006131C4" w:rsidRPr="006131C4" w:rsidTr="006131C4">
        <w:trPr>
          <w:trHeight w:val="708"/>
          <w:jc w:val="center"/>
        </w:trPr>
        <w:tc>
          <w:tcPr>
            <w:tcW w:w="959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84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Уровень (уровень ОУ, муниципальный, региональный, всероссийский)</w:t>
            </w:r>
          </w:p>
        </w:tc>
        <w:tc>
          <w:tcPr>
            <w:tcW w:w="4276" w:type="dxa"/>
          </w:tcPr>
          <w:p w:rsidR="00B85128" w:rsidRPr="006131C4" w:rsidRDefault="00B85128" w:rsidP="006131C4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Тематика </w:t>
            </w:r>
            <w:r w:rsidRPr="006131C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доклада</w:t>
            </w:r>
            <w:r w:rsidRPr="006131C4">
              <w:rPr>
                <w:rFonts w:ascii="Times New Roman" w:hAnsi="Times New Roman"/>
                <w:color w:val="auto"/>
                <w:sz w:val="24"/>
                <w:szCs w:val="24"/>
              </w:rPr>
              <w:t>/выступления, количество участников</w:t>
            </w:r>
          </w:p>
        </w:tc>
        <w:tc>
          <w:tcPr>
            <w:tcW w:w="3543" w:type="dxa"/>
          </w:tcPr>
          <w:p w:rsidR="00B85128" w:rsidRPr="006131C4" w:rsidRDefault="00B85128" w:rsidP="00613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Данные официальных сайтов </w:t>
            </w:r>
            <w:r w:rsidR="00BC7F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организаторов мероприятия, ссылка на новость на сайте ОУ и др.)</w:t>
            </w:r>
          </w:p>
        </w:tc>
        <w:tc>
          <w:tcPr>
            <w:tcW w:w="1969" w:type="dxa"/>
          </w:tcPr>
          <w:p w:rsidR="00B85128" w:rsidRPr="006131C4" w:rsidRDefault="00B85128" w:rsidP="0061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6131C4" w:rsidRPr="006131C4" w:rsidTr="00DA642B">
        <w:trPr>
          <w:trHeight w:val="227"/>
          <w:jc w:val="center"/>
        </w:trPr>
        <w:tc>
          <w:tcPr>
            <w:tcW w:w="959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76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</w:tcPr>
          <w:p w:rsidR="00B85128" w:rsidRPr="006131C4" w:rsidRDefault="00B8512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B85128" w:rsidRPr="006131C4" w:rsidRDefault="00B85128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7659" w:rsidRPr="006131C4" w:rsidRDefault="00C27659" w:rsidP="006131C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131C4">
        <w:rPr>
          <w:rFonts w:ascii="Times New Roman" w:hAnsi="Times New Roman" w:cs="Times New Roman"/>
          <w:color w:val="auto"/>
          <w:sz w:val="26"/>
          <w:szCs w:val="26"/>
        </w:rPr>
        <w:t>4.3. Распространение авторских подходов и методических разработок в области наставнической деятельности в форме печатных и электронных публикаций</w:t>
      </w:r>
    </w:p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tbl>
      <w:tblPr>
        <w:tblW w:w="15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2607"/>
        <w:gridCol w:w="3491"/>
        <w:gridCol w:w="6237"/>
        <w:gridCol w:w="1830"/>
      </w:tblGrid>
      <w:tr w:rsidR="006131C4" w:rsidRPr="006131C4" w:rsidTr="00625C3C">
        <w:trPr>
          <w:cantSplit/>
          <w:trHeight w:val="255"/>
          <w:jc w:val="center"/>
        </w:trPr>
        <w:tc>
          <w:tcPr>
            <w:tcW w:w="1266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60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  <w:r w:rsidRPr="006131C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(уровень ОУ, муниципальный, региональный, всероссийский)</w:t>
            </w:r>
          </w:p>
        </w:tc>
        <w:tc>
          <w:tcPr>
            <w:tcW w:w="3491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  <w:r w:rsidRPr="006131C4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23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Выходные данные (место издания, наименование издательства, ссылка на материал)</w:t>
            </w:r>
          </w:p>
        </w:tc>
        <w:tc>
          <w:tcPr>
            <w:tcW w:w="1830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131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Самооценка педагогического работника</w:t>
            </w:r>
          </w:p>
        </w:tc>
      </w:tr>
      <w:tr w:rsidR="006131C4" w:rsidRPr="006131C4" w:rsidTr="00625C3C">
        <w:trPr>
          <w:cantSplit/>
          <w:trHeight w:val="255"/>
          <w:jc w:val="center"/>
        </w:trPr>
        <w:tc>
          <w:tcPr>
            <w:tcW w:w="1266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91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31C4" w:rsidRPr="006131C4" w:rsidTr="00625C3C">
        <w:trPr>
          <w:cantSplit/>
          <w:trHeight w:val="255"/>
          <w:jc w:val="center"/>
        </w:trPr>
        <w:tc>
          <w:tcPr>
            <w:tcW w:w="1266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0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91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:rsidR="001853E8" w:rsidRPr="006131C4" w:rsidRDefault="001853E8" w:rsidP="00613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853E8" w:rsidRPr="006131C4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Cs w:val="24"/>
        </w:rPr>
      </w:pPr>
    </w:p>
    <w:p w:rsidR="001853E8" w:rsidRPr="00E904EE" w:rsidRDefault="001853E8" w:rsidP="006131C4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04EE">
        <w:rPr>
          <w:rFonts w:ascii="Times New Roman" w:hAnsi="Times New Roman" w:cs="Times New Roman"/>
          <w:i/>
          <w:color w:val="auto"/>
          <w:sz w:val="24"/>
          <w:szCs w:val="24"/>
        </w:rPr>
        <w:t>Примечание:</w:t>
      </w:r>
      <w:r w:rsidR="00E904EE" w:rsidRPr="00E904E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40845">
        <w:rPr>
          <w:rFonts w:ascii="Times New Roman" w:hAnsi="Times New Roman" w:cs="Times New Roman"/>
          <w:i/>
          <w:color w:val="auto"/>
          <w:sz w:val="24"/>
          <w:szCs w:val="24"/>
        </w:rPr>
        <w:t>Д</w:t>
      </w:r>
      <w:r w:rsidRPr="00E904EE">
        <w:rPr>
          <w:rFonts w:ascii="Times New Roman" w:hAnsi="Times New Roman" w:cs="Times New Roman"/>
          <w:i/>
          <w:color w:val="auto"/>
          <w:sz w:val="24"/>
          <w:szCs w:val="24"/>
        </w:rPr>
        <w:t>ополнительно может быть назначено до 5 баллов за активное участие в саморазвитии в направлении наставнических навыков и компетенций (участие в диагностике компетенций – 3 балла, курсы повышения квалификации по наставнической деятельности – 4 балла, закрепление наставляемых из других образовательных организаций – 5 баллов)</w:t>
      </w:r>
    </w:p>
    <w:p w:rsidR="001853E8" w:rsidRPr="00E904EE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>ИТОГО:__________________________________баллов</w:t>
      </w:r>
      <w:proofErr w:type="spellEnd"/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>Данные, представленные в аналитическом отчете___________________________________________________________заверяю</w:t>
      </w:r>
      <w:proofErr w:type="gramEnd"/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ФИО педагога</w:t>
      </w: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__________________________ /ФИО руководителя/</w:t>
      </w:r>
    </w:p>
    <w:p w:rsidR="001853E8" w:rsidRPr="006131C4" w:rsidRDefault="001853E8" w:rsidP="006131C4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/подпись руководителя /</w:t>
      </w:r>
    </w:p>
    <w:p w:rsidR="00506CB3" w:rsidRPr="006131C4" w:rsidRDefault="001853E8" w:rsidP="006131C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4"/>
          <w:sz w:val="24"/>
          <w:szCs w:val="24"/>
        </w:rPr>
      </w:pPr>
      <w:r w:rsidRPr="006131C4">
        <w:rPr>
          <w:rFonts w:ascii="Times New Roman" w:eastAsia="Times New Roman" w:hAnsi="Times New Roman" w:cs="Times New Roman"/>
          <w:color w:val="auto"/>
          <w:sz w:val="24"/>
          <w:szCs w:val="24"/>
        </w:rPr>
        <w:t>«___» ____________20 __ г.</w:t>
      </w:r>
    </w:p>
    <w:sectPr w:rsidR="00506CB3" w:rsidRPr="006131C4" w:rsidSect="00625C3C">
      <w:pgSz w:w="16838" w:h="11906" w:orient="landscape"/>
      <w:pgMar w:top="1134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BC" w:rsidRDefault="009D23BC" w:rsidP="006B3660">
      <w:pPr>
        <w:spacing w:after="0" w:line="240" w:lineRule="auto"/>
      </w:pPr>
      <w:r>
        <w:separator/>
      </w:r>
    </w:p>
  </w:endnote>
  <w:endnote w:type="continuationSeparator" w:id="0">
    <w:p w:rsidR="009D23BC" w:rsidRDefault="009D23BC" w:rsidP="006B3660">
      <w:pPr>
        <w:spacing w:after="0" w:line="240" w:lineRule="auto"/>
      </w:pPr>
      <w:r>
        <w:continuationSeparator/>
      </w:r>
    </w:p>
  </w:endnote>
  <w:endnote w:id="1">
    <w:p w:rsidR="006B3660" w:rsidRPr="00040845" w:rsidRDefault="006B3660" w:rsidP="00DA642B">
      <w:pPr>
        <w:spacing w:after="0" w:line="240" w:lineRule="auto"/>
        <w:jc w:val="both"/>
        <w:rPr>
          <w:sz w:val="24"/>
          <w:szCs w:val="24"/>
        </w:rPr>
      </w:pPr>
      <w:r w:rsidRPr="00040845">
        <w:rPr>
          <w:rStyle w:val="af0"/>
          <w:sz w:val="24"/>
          <w:szCs w:val="24"/>
        </w:rPr>
        <w:endnoteRef/>
      </w:r>
      <w:r w:rsidRPr="00040845">
        <w:rPr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Примечание: </w:t>
      </w:r>
      <w:r w:rsidR="00040845" w:rsidRPr="00040845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соответствии с п.52 порядка аттестации аттестационной комиссией осуществляется оценка результативности деятельности педагогического работника, в </w:t>
      </w:r>
      <w:proofErr w:type="gramStart"/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>связи</w:t>
      </w:r>
      <w:proofErr w:type="gramEnd"/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с чем рекомендуется для объективной оценки предоставленной информации брать период, позволяющий отразить результативность работы. Например, 3 года </w:t>
      </w:r>
      <w:proofErr w:type="gramStart"/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>предшествующих</w:t>
      </w:r>
      <w:proofErr w:type="gramEnd"/>
      <w:r w:rsidRPr="0004084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подаче заявления. Обязательным условием является выполнение указанной дополнительной деятельности и в настоящее время.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BC" w:rsidRDefault="009D23BC" w:rsidP="006B3660">
      <w:pPr>
        <w:spacing w:after="0" w:line="240" w:lineRule="auto"/>
      </w:pPr>
      <w:r>
        <w:separator/>
      </w:r>
    </w:p>
  </w:footnote>
  <w:footnote w:type="continuationSeparator" w:id="0">
    <w:p w:rsidR="009D23BC" w:rsidRDefault="009D23BC" w:rsidP="006B3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4"/>
    <w:rsid w:val="00040845"/>
    <w:rsid w:val="00073D45"/>
    <w:rsid w:val="001517F7"/>
    <w:rsid w:val="001853E8"/>
    <w:rsid w:val="001B6950"/>
    <w:rsid w:val="001C10EB"/>
    <w:rsid w:val="001E1D63"/>
    <w:rsid w:val="00201B2F"/>
    <w:rsid w:val="00221F80"/>
    <w:rsid w:val="00233C89"/>
    <w:rsid w:val="00297844"/>
    <w:rsid w:val="002D0D87"/>
    <w:rsid w:val="002E6273"/>
    <w:rsid w:val="00313C6F"/>
    <w:rsid w:val="00332B94"/>
    <w:rsid w:val="003570E6"/>
    <w:rsid w:val="003659FA"/>
    <w:rsid w:val="003715C1"/>
    <w:rsid w:val="00382375"/>
    <w:rsid w:val="003E6683"/>
    <w:rsid w:val="003F23E3"/>
    <w:rsid w:val="00402251"/>
    <w:rsid w:val="00432DE6"/>
    <w:rsid w:val="00455EDC"/>
    <w:rsid w:val="00477D94"/>
    <w:rsid w:val="004D55C9"/>
    <w:rsid w:val="00506CB3"/>
    <w:rsid w:val="00546653"/>
    <w:rsid w:val="006131C4"/>
    <w:rsid w:val="00625C3C"/>
    <w:rsid w:val="006269DB"/>
    <w:rsid w:val="0066660D"/>
    <w:rsid w:val="00691361"/>
    <w:rsid w:val="00697DE2"/>
    <w:rsid w:val="006B34D1"/>
    <w:rsid w:val="006B3660"/>
    <w:rsid w:val="006E0DAD"/>
    <w:rsid w:val="007077F1"/>
    <w:rsid w:val="00773709"/>
    <w:rsid w:val="007869E9"/>
    <w:rsid w:val="007A50F2"/>
    <w:rsid w:val="007F64E7"/>
    <w:rsid w:val="008A2DCD"/>
    <w:rsid w:val="008A48D5"/>
    <w:rsid w:val="00903501"/>
    <w:rsid w:val="0095273A"/>
    <w:rsid w:val="00993229"/>
    <w:rsid w:val="009A0633"/>
    <w:rsid w:val="009B5CA1"/>
    <w:rsid w:val="009B62A1"/>
    <w:rsid w:val="009D23BC"/>
    <w:rsid w:val="00A83C23"/>
    <w:rsid w:val="00AB73CD"/>
    <w:rsid w:val="00AD03C5"/>
    <w:rsid w:val="00B17F6A"/>
    <w:rsid w:val="00B85128"/>
    <w:rsid w:val="00BC7FB0"/>
    <w:rsid w:val="00C023EE"/>
    <w:rsid w:val="00C20EE8"/>
    <w:rsid w:val="00C27659"/>
    <w:rsid w:val="00C6312D"/>
    <w:rsid w:val="00C92BCD"/>
    <w:rsid w:val="00CB5179"/>
    <w:rsid w:val="00D247BC"/>
    <w:rsid w:val="00D377CA"/>
    <w:rsid w:val="00D6048E"/>
    <w:rsid w:val="00D90B4B"/>
    <w:rsid w:val="00DA642B"/>
    <w:rsid w:val="00DB6D28"/>
    <w:rsid w:val="00DC3F37"/>
    <w:rsid w:val="00DD5DDC"/>
    <w:rsid w:val="00DE5CC3"/>
    <w:rsid w:val="00E1666D"/>
    <w:rsid w:val="00E904EE"/>
    <w:rsid w:val="00EB71FC"/>
    <w:rsid w:val="00EC2445"/>
    <w:rsid w:val="00F25D70"/>
    <w:rsid w:val="00F4221F"/>
    <w:rsid w:val="00F465C3"/>
    <w:rsid w:val="00F54944"/>
    <w:rsid w:val="00F57B76"/>
    <w:rsid w:val="00F62B28"/>
    <w:rsid w:val="00F96A37"/>
    <w:rsid w:val="00FB572A"/>
    <w:rsid w:val="00FB5F3C"/>
    <w:rsid w:val="00FC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3A"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qFormat/>
    <w:rsid w:val="00F57B7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9"/>
    </w:rPr>
  </w:style>
  <w:style w:type="paragraph" w:styleId="5">
    <w:name w:val="heading 5"/>
    <w:basedOn w:val="a"/>
    <w:next w:val="a"/>
    <w:link w:val="50"/>
    <w:uiPriority w:val="9"/>
    <w:unhideWhenUsed/>
    <w:qFormat/>
    <w:rsid w:val="00B851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D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F57B76"/>
    <w:rPr>
      <w:rFonts w:ascii="Times New Roman" w:eastAsia="Times New Roman" w:hAnsi="Times New Roman" w:cs="Times New Roman"/>
      <w:sz w:val="28"/>
      <w:szCs w:val="29"/>
      <w:shd w:val="clear" w:color="auto" w:fill="FFFFFF"/>
    </w:rPr>
  </w:style>
  <w:style w:type="paragraph" w:styleId="31">
    <w:name w:val="Body Text 3"/>
    <w:basedOn w:val="a"/>
    <w:link w:val="32"/>
    <w:semiHidden/>
    <w:rsid w:val="00F57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"/>
    </w:rPr>
  </w:style>
  <w:style w:type="character" w:customStyle="1" w:styleId="32">
    <w:name w:val="Основной текст 3 Знак"/>
    <w:basedOn w:val="a0"/>
    <w:link w:val="31"/>
    <w:semiHidden/>
    <w:rsid w:val="00F57B76"/>
    <w:rPr>
      <w:rFonts w:ascii="Times New Roman" w:eastAsia="Times New Roman" w:hAnsi="Times New Roman" w:cs="Times New Roman"/>
      <w:sz w:val="28"/>
      <w:szCs w:val="2"/>
    </w:rPr>
  </w:style>
  <w:style w:type="paragraph" w:styleId="a3">
    <w:name w:val="Balloon Text"/>
    <w:basedOn w:val="a"/>
    <w:link w:val="a4"/>
    <w:uiPriority w:val="99"/>
    <w:semiHidden/>
    <w:unhideWhenUsed/>
    <w:rsid w:val="0099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2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269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99"/>
    <w:rsid w:val="006269DB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table" w:styleId="a7">
    <w:name w:val="Table Grid"/>
    <w:basedOn w:val="a1"/>
    <w:uiPriority w:val="39"/>
    <w:rsid w:val="0062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8512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1853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53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53E8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1853E8"/>
    <w:pPr>
      <w:ind w:left="720"/>
      <w:contextualSpacing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95273A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9527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6B366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B3660"/>
    <w:rPr>
      <w:rFonts w:ascii="Calibri" w:eastAsia="Calibri" w:hAnsi="Calibri" w:cs="Calibri"/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B36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3A"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qFormat/>
    <w:rsid w:val="00F57B7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9"/>
    </w:rPr>
  </w:style>
  <w:style w:type="paragraph" w:styleId="5">
    <w:name w:val="heading 5"/>
    <w:basedOn w:val="a"/>
    <w:next w:val="a"/>
    <w:link w:val="50"/>
    <w:uiPriority w:val="9"/>
    <w:unhideWhenUsed/>
    <w:qFormat/>
    <w:rsid w:val="00B851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D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F57B76"/>
    <w:rPr>
      <w:rFonts w:ascii="Times New Roman" w:eastAsia="Times New Roman" w:hAnsi="Times New Roman" w:cs="Times New Roman"/>
      <w:sz w:val="28"/>
      <w:szCs w:val="29"/>
      <w:shd w:val="clear" w:color="auto" w:fill="FFFFFF"/>
    </w:rPr>
  </w:style>
  <w:style w:type="paragraph" w:styleId="31">
    <w:name w:val="Body Text 3"/>
    <w:basedOn w:val="a"/>
    <w:link w:val="32"/>
    <w:semiHidden/>
    <w:rsid w:val="00F57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"/>
    </w:rPr>
  </w:style>
  <w:style w:type="character" w:customStyle="1" w:styleId="32">
    <w:name w:val="Основной текст 3 Знак"/>
    <w:basedOn w:val="a0"/>
    <w:link w:val="31"/>
    <w:semiHidden/>
    <w:rsid w:val="00F57B76"/>
    <w:rPr>
      <w:rFonts w:ascii="Times New Roman" w:eastAsia="Times New Roman" w:hAnsi="Times New Roman" w:cs="Times New Roman"/>
      <w:sz w:val="28"/>
      <w:szCs w:val="2"/>
    </w:rPr>
  </w:style>
  <w:style w:type="paragraph" w:styleId="a3">
    <w:name w:val="Balloon Text"/>
    <w:basedOn w:val="a"/>
    <w:link w:val="a4"/>
    <w:uiPriority w:val="99"/>
    <w:semiHidden/>
    <w:unhideWhenUsed/>
    <w:rsid w:val="0099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2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269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99"/>
    <w:rsid w:val="006269DB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table" w:styleId="a7">
    <w:name w:val="Table Grid"/>
    <w:basedOn w:val="a1"/>
    <w:uiPriority w:val="39"/>
    <w:rsid w:val="0062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8512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1853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53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53E8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1853E8"/>
    <w:pPr>
      <w:ind w:left="720"/>
      <w:contextualSpacing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95273A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9527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6B366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B3660"/>
    <w:rPr>
      <w:rFonts w:ascii="Calibri" w:eastAsia="Calibri" w:hAnsi="Calibri" w:cs="Calibri"/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B3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04DB-04BD-4A6E-AA43-7F0DE0DB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Марина Е.Ларина</dc:creator>
  <cp:lastModifiedBy>Марина Е.Ларина</cp:lastModifiedBy>
  <cp:revision>11</cp:revision>
  <cp:lastPrinted>2023-10-18T07:21:00Z</cp:lastPrinted>
  <dcterms:created xsi:type="dcterms:W3CDTF">2024-03-11T09:39:00Z</dcterms:created>
  <dcterms:modified xsi:type="dcterms:W3CDTF">2024-03-14T11:46:00Z</dcterms:modified>
</cp:coreProperties>
</file>